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F633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0D1534" w:rsidRPr="00DE0825" w:rsidRDefault="000D1534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</w:t>
                  </w:r>
                  <w:r w:rsidR="008F3D1D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Worksheet</w:t>
                  </w:r>
                </w:p>
                <w:p w:rsidR="00E16713" w:rsidRPr="000D1534" w:rsidRDefault="00E16713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DE0825" w:rsidRDefault="00DE0825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665EF" w:rsidRPr="001665EF" w:rsidRDefault="00560EB8" w:rsidP="001665E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7</w:t>
                  </w:r>
                  <w:r w:rsidR="00EE6A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 </w:t>
                  </w:r>
                  <w:r w:rsidR="000A68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Addition polymerisation – Making </w:t>
                  </w:r>
                  <w:proofErr w:type="gramStart"/>
                  <w:r w:rsidR="000A685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Poly(</w:t>
                  </w:r>
                  <w:proofErr w:type="gramEnd"/>
                  <w:r w:rsidR="000A685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styrene)</w:t>
                  </w:r>
                </w:p>
                <w:p w:rsidR="00CC4DD9" w:rsidRPr="00DE0825" w:rsidRDefault="008072F6" w:rsidP="000C5FE6">
                  <w:r>
                    <w:tab/>
                  </w:r>
                </w:p>
              </w:txbxContent>
            </v:textbox>
          </v:shape>
        </w:pict>
      </w:r>
    </w:p>
    <w:p w:rsidR="00C821FC" w:rsidRDefault="00F63332">
      <w:r>
        <w:rPr>
          <w:noProof/>
        </w:rPr>
        <w:pict>
          <v:shape id="_x0000_s1075" type="#_x0000_t202" style="position:absolute;margin-left:3in;margin-top:231.4pt;width:270pt;height:195.75pt;z-index:251659776" strokecolor="#969696" strokeweight="1pt">
            <v:textbox style="mso-next-textbox:#_x0000_s1075">
              <w:txbxContent>
                <w:p w:rsidR="00CC4DD9" w:rsidRPr="004333AB" w:rsidRDefault="000A685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Diagram</w:t>
                  </w:r>
                </w:p>
                <w:p w:rsidR="00CC4DD9" w:rsidRPr="004333AB" w:rsidRDefault="00CC4DD9" w:rsidP="004333A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C4DD9" w:rsidRPr="004333AB" w:rsidRDefault="000A685D" w:rsidP="004333AB">
                  <w:pPr>
                    <w:spacing w:before="40" w:after="40"/>
                    <w:ind w:left="720"/>
                    <w:rPr>
                      <w:rFonts w:ascii="Arial" w:hAnsi="Arial" w:cs="Arial"/>
                    </w:rPr>
                  </w:pPr>
                  <w:r w:rsidRPr="000A685D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33575" cy="2030254"/>
                        <wp:effectExtent l="19050" t="0" r="9525" b="0"/>
                        <wp:docPr id="3" name="Picture 1" descr="Addition Polymerisatio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dition Polymerisatio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030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in;margin-top:430.9pt;width:270pt;height:169.5pt;z-index:251661824" strokecolor="#969696" strokeweight="1pt">
            <v:textbox>
              <w:txbxContent>
                <w:p w:rsidR="00E927BA" w:rsidRPr="004333AB" w:rsidRDefault="000A685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Technicians notes:</w:t>
                  </w:r>
                </w:p>
                <w:p w:rsidR="000A685D" w:rsidRDefault="000A685D" w:rsidP="000A685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Pre-treatment of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phenylethene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: most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phenylethene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samples contain 4-(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dimethylethyl</w:t>
                  </w:r>
                  <w:proofErr w:type="spellEnd"/>
                  <w:proofErr w:type="gram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)-</w:t>
                  </w:r>
                  <w:proofErr w:type="gram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benzene-1,2-diol, (4-</w:t>
                  </w:r>
                  <w:r w:rsidRPr="000A685D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>tert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-butyl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catechol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) (</w:t>
                  </w:r>
                  <w:r w:rsidRPr="000A685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Harmful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) as an inhibitor. </w:t>
                  </w:r>
                </w:p>
                <w:p w:rsidR="000A685D" w:rsidRDefault="000A685D" w:rsidP="000A685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This needs to be removed by washing with 1 mol dm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–3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sodium hydroxide solution (</w:t>
                  </w:r>
                  <w:r w:rsidRPr="000A685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Corrosive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), then with water, in a separating funnel. The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phenylethene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then needs to be dried over anhydrous sodium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sulfate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for 10 minutes. </w:t>
                  </w:r>
                </w:p>
                <w:p w:rsidR="000A685D" w:rsidRPr="000A685D" w:rsidRDefault="000A685D" w:rsidP="000A685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Wash all the apparatus used in </w:t>
                  </w:r>
                  <w:proofErr w:type="spellStart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propanone</w:t>
                  </w:r>
                  <w:proofErr w:type="spellEnd"/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0A685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Highly flammable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0A685D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Irritant</w:t>
                  </w:r>
                  <w:r w:rsidRPr="000A685D">
                    <w:rPr>
                      <w:rFonts w:ascii="Arial" w:hAnsi="Arial" w:cs="Arial"/>
                      <w:sz w:val="20"/>
                      <w:szCs w:val="20"/>
                    </w:rPr>
                    <w:t>) as soon as possible.</w:t>
                  </w:r>
                </w:p>
                <w:p w:rsidR="00CC4DD9" w:rsidRPr="004333AB" w:rsidRDefault="00CC4DD9" w:rsidP="004333AB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94.4pt;width:279pt;height:306pt;z-index:251658752" strokecolor="#969696" strokeweight="1pt">
            <v:textbox style="mso-next-textbox:#_x0000_s1074">
              <w:txbxContent>
                <w:p w:rsidR="008F3D1D" w:rsidRPr="004333AB" w:rsidRDefault="008F3D1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4333AB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Prepare a 250 cm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beaker of boiling water to act as a water</w:t>
                  </w:r>
                  <w:r w:rsidR="00287E1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bath. If using a Bunsen burner, keep all other chemicals well away from the flame.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Add 0.1 g of </w:t>
                  </w:r>
                  <w:proofErr w:type="spellStart"/>
                  <w:proofErr w:type="gramStart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di</w:t>
                  </w:r>
                  <w:proofErr w:type="spell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(</w:t>
                  </w:r>
                  <w:proofErr w:type="spellStart"/>
                  <w:proofErr w:type="gram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dodecanoyl</w:t>
                  </w:r>
                  <w:proofErr w:type="spell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) peroxide to 5 cm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of </w:t>
                  </w:r>
                  <w:proofErr w:type="spellStart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phenylethene</w:t>
                  </w:r>
                  <w:proofErr w:type="spell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in a boiling tube.</w:t>
                  </w:r>
                </w:p>
                <w:p w:rsidR="0022374A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Fit a bung carrying a 20 cm length of glass tubing in the top of the boiling tube. This minimises the escape of </w:t>
                  </w:r>
                  <w:proofErr w:type="spellStart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phenylethene</w:t>
                  </w:r>
                  <w:proofErr w:type="spell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vapour. </w:t>
                  </w:r>
                </w:p>
                <w:p w:rsidR="0022374A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Clamp the tube vertically in the boiling water</w:t>
                  </w:r>
                  <w:r w:rsidR="00287E1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bath so that the liquid in it is below the level of the hot water – see diagram.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Heat for about 30 min until the liquid turns quite viscous, remove from the water</w:t>
                  </w:r>
                  <w:r w:rsidR="00287E1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bath and leave to cool. 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Extinguish all flames. 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Pour the contents of the tube into 50 cm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3</w:t>
                  </w: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of ethanol in a beaker. 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Use a glass rod to push the </w:t>
                  </w:r>
                  <w:proofErr w:type="gramStart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poly(</w:t>
                  </w:r>
                  <w:proofErr w:type="spellStart"/>
                  <w:proofErr w:type="gram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phenylethene</w:t>
                  </w:r>
                  <w:proofErr w:type="spellEnd"/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) into a lump and pour off the ethanol.</w:t>
                  </w:r>
                </w:p>
                <w:p w:rsidR="0022374A" w:rsidRPr="00321AA8" w:rsidRDefault="0022374A" w:rsidP="0022374A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21AA8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Dry the solid polymer on a filter paper.</w:t>
                  </w:r>
                </w:p>
                <w:p w:rsidR="00CC4DD9" w:rsidRPr="004333AB" w:rsidRDefault="00CC4DD9" w:rsidP="000A685D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23.4pt;width:99pt;height:162pt;z-index:251657728" strokecolor="#969696" strokeweight="1pt">
            <v:textbox style="mso-next-textbox:#_x0000_s1073">
              <w:txbxContent>
                <w:p w:rsidR="001665EF" w:rsidRPr="004333AB" w:rsidRDefault="00560EB8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66725" cy="4191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5EF" w:rsidRPr="004333AB" w:rsidRDefault="001665EF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H</w:t>
                  </w:r>
                  <w:r w:rsidR="002D6C8D" w:rsidRPr="004333AB">
                    <w:rPr>
                      <w:rFonts w:ascii="Arial" w:hAnsi="Arial" w:cs="Arial"/>
                    </w:rPr>
                    <w:t>ighly flammable</w:t>
                  </w:r>
                </w:p>
                <w:p w:rsidR="002D6C8D" w:rsidRPr="004333AB" w:rsidRDefault="002D6C8D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0pt" o:ole="">
                        <v:imagedata r:id="rId9" o:title=""/>
                      </v:shape>
                      <o:OLEObject Type="Embed" ProgID="PBrush" ShapeID="_x0000_i1026" DrawAspect="Content" ObjectID="_1389676582" r:id="rId10"/>
                    </w:object>
                  </w:r>
                </w:p>
                <w:p w:rsidR="001665EF" w:rsidRPr="004333AB" w:rsidRDefault="002D6C8D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H</w:t>
                  </w:r>
                  <w:r w:rsidR="001665EF" w:rsidRPr="004333AB">
                    <w:rPr>
                      <w:rFonts w:ascii="Arial" w:hAnsi="Arial" w:cs="Arial"/>
                    </w:rPr>
                    <w:t>arm</w:t>
                  </w:r>
                  <w:r w:rsidRPr="004333AB">
                    <w:rPr>
                      <w:rFonts w:ascii="Arial" w:hAnsi="Arial" w:cs="Arial"/>
                    </w:rPr>
                    <w:t>ful</w:t>
                  </w:r>
                </w:p>
                <w:p w:rsidR="002D6C8D" w:rsidRPr="004333AB" w:rsidRDefault="002D6C8D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object w:dxaOrig="1290" w:dyaOrig="1200">
                      <v:shape id="_x0000_i1028" type="#_x0000_t75" style="width:32.25pt;height:30pt" o:ole="">
                        <v:imagedata r:id="rId9" o:title=""/>
                      </v:shape>
                      <o:OLEObject Type="Embed" ProgID="PBrush" ShapeID="_x0000_i1028" DrawAspect="Content" ObjectID="_1389676583" r:id="rId11"/>
                    </w:object>
                  </w:r>
                </w:p>
                <w:p w:rsidR="001665EF" w:rsidRPr="004333AB" w:rsidRDefault="002D6C8D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4333AB">
                    <w:rPr>
                      <w:rFonts w:ascii="Arial" w:hAnsi="Arial" w:cs="Arial"/>
                    </w:rPr>
                    <w:t>Irritant</w:t>
                  </w:r>
                </w:p>
                <w:p w:rsidR="00510EB1" w:rsidRPr="004333AB" w:rsidRDefault="00510EB1" w:rsidP="004333AB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23.4pt;width:180pt;height:162pt;z-index:251656704" strokecolor="#969696" strokeweight="1pt">
            <v:textbox style="mso-next-textbox:#_x0000_s1072">
              <w:txbxContent>
                <w:p w:rsidR="00CC4DD9" w:rsidRPr="004333AB" w:rsidRDefault="008F3D1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4333AB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1665EF" w:rsidRPr="004333AB" w:rsidRDefault="001665EF" w:rsidP="004333AB">
                  <w:pPr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i/>
                    </w:rPr>
                  </w:pPr>
                  <w:r w:rsidRPr="004333AB">
                    <w:rPr>
                      <w:rFonts w:ascii="Arial" w:hAnsi="Arial" w:cs="Arial"/>
                    </w:rPr>
                    <w:t>Wear eye protection and gloves.</w:t>
                  </w:r>
                </w:p>
                <w:p w:rsidR="001665EF" w:rsidRPr="007A19AC" w:rsidRDefault="00550732" w:rsidP="004333AB">
                  <w:pPr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Phenylethene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 harmful and flammable.</w:t>
                  </w:r>
                </w:p>
                <w:p w:rsidR="00550732" w:rsidRDefault="00550732" w:rsidP="004333AB">
                  <w:pPr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</w:rPr>
                    <w:t>dodecanoyl</w:t>
                  </w:r>
                  <w:proofErr w:type="spellEnd"/>
                  <w:r>
                    <w:rPr>
                      <w:rFonts w:ascii="Arial" w:hAnsi="Arial" w:cs="Arial"/>
                    </w:rPr>
                    <w:t>)peroxide is an irritant and oxidising.</w:t>
                  </w:r>
                </w:p>
                <w:p w:rsidR="00CC4DD9" w:rsidRPr="00550732" w:rsidRDefault="00550732" w:rsidP="004333AB">
                  <w:pPr>
                    <w:numPr>
                      <w:ilvl w:val="0"/>
                      <w:numId w:val="28"/>
                    </w:numPr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Ethanol is highly flammable and harmful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609.4pt;width:558pt;height:108pt;z-index:251662848" strokecolor="#969696" strokeweight="1pt">
            <v:textbox style="mso-next-textbox:#_x0000_s1078">
              <w:txbxContent>
                <w:p w:rsidR="008F3D1D" w:rsidRPr="004333AB" w:rsidRDefault="008F3D1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4333AB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C4DD9" w:rsidRDefault="0022374A" w:rsidP="0022374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Draw a molecule of styrene.</w:t>
                  </w:r>
                </w:p>
                <w:p w:rsidR="0022374A" w:rsidRPr="004333AB" w:rsidRDefault="0022374A" w:rsidP="0022374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reaction showing the polymerisation of styrene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180pt;z-index:251655680" strokecolor="#969696" strokeweight="1pt">
            <v:textbox style="mso-next-textbox:#_x0000_s1071">
              <w:txbxContent>
                <w:p w:rsidR="00CC4DD9" w:rsidRPr="004333AB" w:rsidRDefault="008F3D1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4333AB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Boiling tube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Bung, one-holed, fitted with a 20 cm length of glass tubing (see diagram below)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Plastic gloves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Glass rod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Clamp stand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Bunsen burner, tripod, gauze and mat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Phenylethene</w:t>
                  </w:r>
                  <w:proofErr w:type="spellEnd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 xml:space="preserve"> (styrene)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Di</w:t>
                  </w:r>
                  <w:proofErr w:type="spellEnd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dodecanoyl</w:t>
                  </w:r>
                  <w:proofErr w:type="spellEnd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)peroxide (</w:t>
                  </w:r>
                  <w:proofErr w:type="spellStart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lauroyl</w:t>
                  </w:r>
                  <w:proofErr w:type="spellEnd"/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 xml:space="preserve"> peroxide)</w:t>
                  </w:r>
                </w:p>
                <w:p w:rsidR="00550732" w:rsidRDefault="00550732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732">
                    <w:rPr>
                      <w:rFonts w:ascii="Arial" w:hAnsi="Arial" w:cs="Arial"/>
                      <w:sz w:val="20"/>
                      <w:szCs w:val="20"/>
                    </w:rPr>
                    <w:t>Ethanol</w:t>
                  </w:r>
                </w:p>
                <w:p w:rsidR="000A685D" w:rsidRPr="00550732" w:rsidRDefault="00130A30" w:rsidP="00550732">
                  <w:pPr>
                    <w:pStyle w:val="NormalWeb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Filter paper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1in;z-index:251654656" strokecolor="#969696" strokeweight="1pt">
            <v:textbox style="mso-next-textbox:#_x0000_s1070">
              <w:txbxContent>
                <w:p w:rsidR="00CC4DD9" w:rsidRPr="004333AB" w:rsidRDefault="008F3D1D" w:rsidP="004333AB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4333AB">
                    <w:rPr>
                      <w:rFonts w:ascii="Arial" w:hAnsi="Arial" w:cs="Arial"/>
                      <w:b/>
                    </w:rPr>
                    <w:t>Objective</w:t>
                  </w:r>
                  <w:r w:rsidR="008072F6" w:rsidRPr="004333AB">
                    <w:rPr>
                      <w:rFonts w:ascii="Arial" w:hAnsi="Arial" w:cs="Arial"/>
                      <w:b/>
                    </w:rPr>
                    <w:tab/>
                  </w:r>
                  <w:r w:rsidR="008072F6" w:rsidRPr="004333AB">
                    <w:rPr>
                      <w:rFonts w:ascii="Arial" w:hAnsi="Arial" w:cs="Arial"/>
                      <w:b/>
                    </w:rPr>
                    <w:tab/>
                  </w:r>
                  <w:r w:rsidR="008072F6" w:rsidRPr="004333AB">
                    <w:rPr>
                      <w:rFonts w:ascii="Arial" w:hAnsi="Arial" w:cs="Arial"/>
                      <w:b/>
                    </w:rPr>
                    <w:tab/>
                  </w:r>
                  <w:r w:rsidR="008072F6" w:rsidRPr="004333AB">
                    <w:rPr>
                      <w:rFonts w:ascii="Arial" w:hAnsi="Arial" w:cs="Arial"/>
                      <w:b/>
                    </w:rPr>
                    <w:tab/>
                  </w:r>
                </w:p>
                <w:p w:rsidR="0022374A" w:rsidRDefault="0022374A" w:rsidP="0022374A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Understand addition polymerisation.</w:t>
                  </w:r>
                </w:p>
                <w:p w:rsidR="0022374A" w:rsidRPr="0022374A" w:rsidRDefault="0022374A" w:rsidP="0022374A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 safely with flammable liquids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2"/>
      <w:footerReference w:type="default" r:id="rId13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6B" w:rsidRDefault="00DC786B">
      <w:r>
        <w:separator/>
      </w:r>
    </w:p>
  </w:endnote>
  <w:endnote w:type="continuationSeparator" w:id="1">
    <w:p w:rsidR="00DC786B" w:rsidRDefault="00DC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E" w:rsidRDefault="00F63332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3A54C3" w:rsidRPr="001107FD" w:rsidRDefault="003A54C3" w:rsidP="003A54C3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3A54C3" w:rsidRPr="001107FD" w:rsidRDefault="003A54C3" w:rsidP="003A54C3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8523FE" w:rsidRPr="008523FE" w:rsidRDefault="00510EB1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</w:t>
                </w:r>
                <w:r w:rsidR="001665EF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7</w:t>
                </w:r>
                <w:r w:rsidR="00C45AB6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/30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8523FE" w:rsidRPr="00E621DC" w:rsidRDefault="00647E0D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="008523FE"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8523FE" w:rsidRPr="00E621DC" w:rsidRDefault="008523FE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8523FE" w:rsidRPr="00585FEB" w:rsidRDefault="008523FE" w:rsidP="008523FE"/>
            </w:txbxContent>
          </v:textbox>
        </v:shape>
      </w:pict>
    </w:r>
    <w:r w:rsidR="00560EB8">
      <w:rPr>
        <w:noProof/>
      </w:rPr>
      <w:drawing>
        <wp:inline distT="0" distB="0" distL="0" distR="0">
          <wp:extent cx="7315200" cy="333375"/>
          <wp:effectExtent l="19050" t="0" r="0" b="0"/>
          <wp:docPr id="5" name="Picture 5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6B" w:rsidRDefault="00DC786B">
      <w:r>
        <w:separator/>
      </w:r>
    </w:p>
  </w:footnote>
  <w:footnote w:type="continuationSeparator" w:id="1">
    <w:p w:rsidR="00DC786B" w:rsidRDefault="00DC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DD" w:rsidRDefault="00560EB8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27E"/>
    <w:multiLevelType w:val="hybridMultilevel"/>
    <w:tmpl w:val="A26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1505"/>
    <w:multiLevelType w:val="hybridMultilevel"/>
    <w:tmpl w:val="34B4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B709A"/>
    <w:multiLevelType w:val="hybridMultilevel"/>
    <w:tmpl w:val="3028F050"/>
    <w:lvl w:ilvl="0" w:tplc="D6CA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715BC"/>
    <w:multiLevelType w:val="hybridMultilevel"/>
    <w:tmpl w:val="08E0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40C6C"/>
    <w:multiLevelType w:val="hybridMultilevel"/>
    <w:tmpl w:val="60727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11614"/>
    <w:multiLevelType w:val="hybridMultilevel"/>
    <w:tmpl w:val="2092D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7A4591"/>
    <w:multiLevelType w:val="hybridMultilevel"/>
    <w:tmpl w:val="3018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10"/>
  </w:num>
  <w:num w:numId="5">
    <w:abstractNumId w:val="7"/>
  </w:num>
  <w:num w:numId="6">
    <w:abstractNumId w:val="14"/>
  </w:num>
  <w:num w:numId="7">
    <w:abstractNumId w:val="23"/>
  </w:num>
  <w:num w:numId="8">
    <w:abstractNumId w:val="11"/>
  </w:num>
  <w:num w:numId="9">
    <w:abstractNumId w:val="13"/>
  </w:num>
  <w:num w:numId="10">
    <w:abstractNumId w:val="27"/>
  </w:num>
  <w:num w:numId="11">
    <w:abstractNumId w:val="1"/>
  </w:num>
  <w:num w:numId="12">
    <w:abstractNumId w:val="5"/>
  </w:num>
  <w:num w:numId="13">
    <w:abstractNumId w:val="9"/>
  </w:num>
  <w:num w:numId="14">
    <w:abstractNumId w:val="21"/>
  </w:num>
  <w:num w:numId="15">
    <w:abstractNumId w:val="18"/>
  </w:num>
  <w:num w:numId="16">
    <w:abstractNumId w:val="8"/>
  </w:num>
  <w:num w:numId="17">
    <w:abstractNumId w:val="28"/>
  </w:num>
  <w:num w:numId="18">
    <w:abstractNumId w:val="24"/>
  </w:num>
  <w:num w:numId="19">
    <w:abstractNumId w:val="32"/>
  </w:num>
  <w:num w:numId="20">
    <w:abstractNumId w:val="4"/>
  </w:num>
  <w:num w:numId="21">
    <w:abstractNumId w:val="30"/>
  </w:num>
  <w:num w:numId="22">
    <w:abstractNumId w:val="20"/>
  </w:num>
  <w:num w:numId="23">
    <w:abstractNumId w:val="19"/>
  </w:num>
  <w:num w:numId="24">
    <w:abstractNumId w:val="26"/>
  </w:num>
  <w:num w:numId="25">
    <w:abstractNumId w:val="6"/>
  </w:num>
  <w:num w:numId="26">
    <w:abstractNumId w:val="15"/>
  </w:num>
  <w:num w:numId="27">
    <w:abstractNumId w:val="16"/>
  </w:num>
  <w:num w:numId="28">
    <w:abstractNumId w:val="22"/>
  </w:num>
  <w:num w:numId="29">
    <w:abstractNumId w:val="12"/>
  </w:num>
  <w:num w:numId="30">
    <w:abstractNumId w:val="2"/>
  </w:num>
  <w:num w:numId="31">
    <w:abstractNumId w:val="0"/>
  </w:num>
  <w:num w:numId="32">
    <w:abstractNumId w:val="3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64186"/>
    <w:rsid w:val="00093DC3"/>
    <w:rsid w:val="000A685D"/>
    <w:rsid w:val="000C5820"/>
    <w:rsid w:val="000C5FE6"/>
    <w:rsid w:val="000D1534"/>
    <w:rsid w:val="000D6992"/>
    <w:rsid w:val="00103B0E"/>
    <w:rsid w:val="0011293C"/>
    <w:rsid w:val="00130A30"/>
    <w:rsid w:val="001459AF"/>
    <w:rsid w:val="00155BC2"/>
    <w:rsid w:val="001665EF"/>
    <w:rsid w:val="00191D79"/>
    <w:rsid w:val="001D3232"/>
    <w:rsid w:val="001E4739"/>
    <w:rsid w:val="001E6D1E"/>
    <w:rsid w:val="0022374A"/>
    <w:rsid w:val="002711C2"/>
    <w:rsid w:val="00287E1B"/>
    <w:rsid w:val="00294C1A"/>
    <w:rsid w:val="002B3919"/>
    <w:rsid w:val="002B5B6D"/>
    <w:rsid w:val="002C3336"/>
    <w:rsid w:val="002C61BE"/>
    <w:rsid w:val="002D6C8D"/>
    <w:rsid w:val="002E3D8E"/>
    <w:rsid w:val="002F13EC"/>
    <w:rsid w:val="002F33F1"/>
    <w:rsid w:val="002F5995"/>
    <w:rsid w:val="00392965"/>
    <w:rsid w:val="0039379F"/>
    <w:rsid w:val="00396DB4"/>
    <w:rsid w:val="003A500C"/>
    <w:rsid w:val="003A54C3"/>
    <w:rsid w:val="003B7A4B"/>
    <w:rsid w:val="003E368B"/>
    <w:rsid w:val="003E4711"/>
    <w:rsid w:val="003F7C29"/>
    <w:rsid w:val="004140E6"/>
    <w:rsid w:val="004333AB"/>
    <w:rsid w:val="00451DF4"/>
    <w:rsid w:val="00475154"/>
    <w:rsid w:val="00477AD9"/>
    <w:rsid w:val="004924CB"/>
    <w:rsid w:val="004A57D1"/>
    <w:rsid w:val="004F3630"/>
    <w:rsid w:val="004F566E"/>
    <w:rsid w:val="00510EB1"/>
    <w:rsid w:val="00550732"/>
    <w:rsid w:val="00560EB8"/>
    <w:rsid w:val="0057509E"/>
    <w:rsid w:val="00586E83"/>
    <w:rsid w:val="00596A34"/>
    <w:rsid w:val="005A1DE1"/>
    <w:rsid w:val="005C115A"/>
    <w:rsid w:val="005C4D2B"/>
    <w:rsid w:val="00640DFA"/>
    <w:rsid w:val="00647E0D"/>
    <w:rsid w:val="00657B4E"/>
    <w:rsid w:val="006622F9"/>
    <w:rsid w:val="006E24A5"/>
    <w:rsid w:val="00707611"/>
    <w:rsid w:val="00755046"/>
    <w:rsid w:val="007A19AC"/>
    <w:rsid w:val="007A35BB"/>
    <w:rsid w:val="007A5DD1"/>
    <w:rsid w:val="007C01DC"/>
    <w:rsid w:val="00800B40"/>
    <w:rsid w:val="008072F6"/>
    <w:rsid w:val="00844853"/>
    <w:rsid w:val="008523FE"/>
    <w:rsid w:val="00890F1C"/>
    <w:rsid w:val="00896CDD"/>
    <w:rsid w:val="008A5BDF"/>
    <w:rsid w:val="008C2542"/>
    <w:rsid w:val="008C508E"/>
    <w:rsid w:val="008E1C3B"/>
    <w:rsid w:val="008F3261"/>
    <w:rsid w:val="008F3D1D"/>
    <w:rsid w:val="00952176"/>
    <w:rsid w:val="009605C3"/>
    <w:rsid w:val="00977F4C"/>
    <w:rsid w:val="0098215E"/>
    <w:rsid w:val="009F4E53"/>
    <w:rsid w:val="00A5534B"/>
    <w:rsid w:val="00A6137E"/>
    <w:rsid w:val="00A908B7"/>
    <w:rsid w:val="00A9603A"/>
    <w:rsid w:val="00B11A8C"/>
    <w:rsid w:val="00B2060D"/>
    <w:rsid w:val="00B215E4"/>
    <w:rsid w:val="00B44EBC"/>
    <w:rsid w:val="00B5432C"/>
    <w:rsid w:val="00BA1139"/>
    <w:rsid w:val="00BA439F"/>
    <w:rsid w:val="00BA7DCC"/>
    <w:rsid w:val="00BE11CB"/>
    <w:rsid w:val="00C45AB6"/>
    <w:rsid w:val="00C821FC"/>
    <w:rsid w:val="00CC4CBA"/>
    <w:rsid w:val="00CC4DD9"/>
    <w:rsid w:val="00CD4E64"/>
    <w:rsid w:val="00CF165E"/>
    <w:rsid w:val="00CF2A2A"/>
    <w:rsid w:val="00D1270C"/>
    <w:rsid w:val="00D45001"/>
    <w:rsid w:val="00D70609"/>
    <w:rsid w:val="00D85779"/>
    <w:rsid w:val="00D865D9"/>
    <w:rsid w:val="00D90956"/>
    <w:rsid w:val="00D97888"/>
    <w:rsid w:val="00DC786B"/>
    <w:rsid w:val="00DE0825"/>
    <w:rsid w:val="00DE6C9E"/>
    <w:rsid w:val="00E15F53"/>
    <w:rsid w:val="00E16713"/>
    <w:rsid w:val="00E3098C"/>
    <w:rsid w:val="00E32AE6"/>
    <w:rsid w:val="00E7172F"/>
    <w:rsid w:val="00E84ADE"/>
    <w:rsid w:val="00E85AFE"/>
    <w:rsid w:val="00E927BA"/>
    <w:rsid w:val="00EB6EB1"/>
    <w:rsid w:val="00EC01DA"/>
    <w:rsid w:val="00EE0857"/>
    <w:rsid w:val="00EE66EF"/>
    <w:rsid w:val="00EE6ABF"/>
    <w:rsid w:val="00EF25EF"/>
    <w:rsid w:val="00EF3D4E"/>
    <w:rsid w:val="00F049C8"/>
    <w:rsid w:val="00F250D6"/>
    <w:rsid w:val="00F45D1A"/>
    <w:rsid w:val="00F63332"/>
    <w:rsid w:val="00F70358"/>
    <w:rsid w:val="00F7373E"/>
    <w:rsid w:val="00FA7BB0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32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7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732"/>
    <w:rPr>
      <w:i/>
      <w:iCs/>
    </w:rPr>
  </w:style>
  <w:style w:type="character" w:styleId="Strong">
    <w:name w:val="Strong"/>
    <w:basedOn w:val="DefaultParagraphFont"/>
    <w:uiPriority w:val="22"/>
    <w:qFormat/>
    <w:rsid w:val="00550732"/>
    <w:rPr>
      <w:b/>
      <w:bCs/>
    </w:rPr>
  </w:style>
  <w:style w:type="paragraph" w:styleId="ListParagraph">
    <w:name w:val="List Paragraph"/>
    <w:basedOn w:val="Normal"/>
    <w:uiPriority w:val="34"/>
    <w:qFormat/>
    <w:rsid w:val="00223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humemj</cp:lastModifiedBy>
  <cp:revision>6</cp:revision>
  <cp:lastPrinted>2007-10-18T16:23:00Z</cp:lastPrinted>
  <dcterms:created xsi:type="dcterms:W3CDTF">2009-01-18T14:23:00Z</dcterms:created>
  <dcterms:modified xsi:type="dcterms:W3CDTF">2012-02-02T08:30:00Z</dcterms:modified>
</cp:coreProperties>
</file>